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0F" w:rsidRPr="00E42CCB" w:rsidRDefault="00D7000F" w:rsidP="00D7000F">
      <w:pPr>
        <w:rPr>
          <w:rFonts w:ascii="Arial" w:hAnsi="Arial" w:cs="Arial"/>
          <w:i/>
          <w:lang w:val="es-MX"/>
        </w:rPr>
      </w:pPr>
      <w:r w:rsidRPr="00E42CCB">
        <w:rPr>
          <w:rFonts w:ascii="Arial" w:hAnsi="Arial" w:cs="Arial"/>
          <w:lang w:val="es-MX"/>
        </w:rPr>
        <w:t xml:space="preserve">Histología del </w:t>
      </w:r>
      <w:proofErr w:type="spellStart"/>
      <w:r w:rsidRPr="00E42CCB">
        <w:rPr>
          <w:rFonts w:ascii="Arial" w:hAnsi="Arial" w:cs="Arial"/>
          <w:lang w:val="es-MX"/>
        </w:rPr>
        <w:t>centrosaurino</w:t>
      </w:r>
      <w:proofErr w:type="spellEnd"/>
      <w:r w:rsidRPr="00E42CCB">
        <w:rPr>
          <w:rFonts w:ascii="Arial" w:hAnsi="Arial" w:cs="Arial"/>
          <w:lang w:val="es-MX"/>
        </w:rPr>
        <w:t xml:space="preserve"> basal </w:t>
      </w:r>
      <w:proofErr w:type="spellStart"/>
      <w:r w:rsidRPr="00E42CCB">
        <w:rPr>
          <w:rFonts w:ascii="Arial" w:hAnsi="Arial" w:cs="Arial"/>
          <w:i/>
          <w:lang w:val="es-MX"/>
        </w:rPr>
        <w:t>Yehuecauhceratops</w:t>
      </w:r>
      <w:proofErr w:type="spellEnd"/>
      <w:r w:rsidRPr="00E42CCB">
        <w:rPr>
          <w:rFonts w:ascii="Arial" w:hAnsi="Arial" w:cs="Arial"/>
          <w:i/>
          <w:lang w:val="es-MX"/>
        </w:rPr>
        <w:t xml:space="preserve"> </w:t>
      </w:r>
      <w:proofErr w:type="spellStart"/>
      <w:r w:rsidRPr="00E42CCB">
        <w:rPr>
          <w:rFonts w:ascii="Arial" w:hAnsi="Arial" w:cs="Arial"/>
          <w:i/>
          <w:lang w:val="es-MX"/>
        </w:rPr>
        <w:t>mudei</w:t>
      </w:r>
      <w:proofErr w:type="spellEnd"/>
    </w:p>
    <w:p w:rsidR="00D7000F" w:rsidRPr="004E2C6C" w:rsidRDefault="00D7000F" w:rsidP="00D7000F">
      <w:pPr>
        <w:rPr>
          <w:rFonts w:ascii="Arial" w:hAnsi="Arial" w:cs="Arial"/>
          <w:lang w:val="es-MX"/>
        </w:rPr>
      </w:pPr>
    </w:p>
    <w:p w:rsidR="00D7000F" w:rsidRDefault="00D7000F" w:rsidP="00D7000F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Rivera </w:t>
      </w:r>
      <w:proofErr w:type="spellStart"/>
      <w:r>
        <w:rPr>
          <w:rFonts w:ascii="Arial" w:hAnsi="Arial" w:cs="Arial"/>
          <w:b/>
          <w:lang w:val="es-MX"/>
        </w:rPr>
        <w:t>Sylva</w:t>
      </w:r>
      <w:proofErr w:type="spellEnd"/>
      <w:r>
        <w:rPr>
          <w:rFonts w:ascii="Arial" w:hAnsi="Arial" w:cs="Arial"/>
          <w:b/>
          <w:lang w:val="es-MX"/>
        </w:rPr>
        <w:t xml:space="preserve">, </w:t>
      </w:r>
      <w:r w:rsidRPr="004E2C6C">
        <w:rPr>
          <w:rFonts w:ascii="Arial" w:hAnsi="Arial" w:cs="Arial"/>
          <w:b/>
          <w:lang w:val="es-MX"/>
        </w:rPr>
        <w:t>Héctor E., Guzmán Gutiérrez</w:t>
      </w:r>
      <w:r>
        <w:rPr>
          <w:rFonts w:ascii="Arial" w:hAnsi="Arial" w:cs="Arial"/>
          <w:b/>
          <w:lang w:val="es-MX"/>
        </w:rPr>
        <w:t>,</w:t>
      </w:r>
      <w:r w:rsidRPr="004E2C6C">
        <w:rPr>
          <w:rFonts w:ascii="Arial" w:hAnsi="Arial" w:cs="Arial"/>
          <w:b/>
          <w:lang w:val="es-MX"/>
        </w:rPr>
        <w:t xml:space="preserve"> Rubén</w:t>
      </w:r>
    </w:p>
    <w:p w:rsidR="00D7000F" w:rsidRDefault="00D7000F" w:rsidP="00D7000F">
      <w:pPr>
        <w:rPr>
          <w:rFonts w:ascii="Arial" w:hAnsi="Arial" w:cs="Arial"/>
          <w:b/>
          <w:lang w:val="es-MX"/>
        </w:rPr>
      </w:pPr>
    </w:p>
    <w:p w:rsidR="00D7000F" w:rsidRPr="004E2C6C" w:rsidRDefault="00D7000F" w:rsidP="00D7000F">
      <w:pPr>
        <w:rPr>
          <w:rFonts w:ascii="Arial" w:hAnsi="Arial" w:cs="Arial"/>
          <w:b/>
          <w:lang w:val="es-MX"/>
        </w:rPr>
      </w:pPr>
      <w:r>
        <w:rPr>
          <w:rFonts w:ascii="Arial" w:hAnsi="Arial" w:cs="Arial"/>
          <w:b/>
          <w:lang w:val="es-MX"/>
        </w:rPr>
        <w:t xml:space="preserve">Museo del Desierto, Carlos </w:t>
      </w:r>
      <w:proofErr w:type="spellStart"/>
      <w:r>
        <w:rPr>
          <w:rFonts w:ascii="Arial" w:hAnsi="Arial" w:cs="Arial"/>
          <w:b/>
          <w:lang w:val="es-MX"/>
        </w:rPr>
        <w:t>Abedrop</w:t>
      </w:r>
      <w:proofErr w:type="spellEnd"/>
      <w:r>
        <w:rPr>
          <w:rFonts w:ascii="Arial" w:hAnsi="Arial" w:cs="Arial"/>
          <w:b/>
          <w:lang w:val="es-MX"/>
        </w:rPr>
        <w:t xml:space="preserve"> Dávila 3735, Parque Las Maravillas, Coahuila, México. (hrivera@museodeldesierto.org)</w:t>
      </w:r>
    </w:p>
    <w:p w:rsidR="00D7000F" w:rsidRPr="00520A7E" w:rsidRDefault="00D7000F" w:rsidP="00D7000F">
      <w:pPr>
        <w:rPr>
          <w:rFonts w:ascii="Arial" w:hAnsi="Arial" w:cs="Arial"/>
          <w:lang w:val="es-MX"/>
        </w:rPr>
      </w:pPr>
    </w:p>
    <w:p w:rsidR="00473F65" w:rsidRPr="00D7000F" w:rsidRDefault="00D7000F">
      <w:pPr>
        <w:rPr>
          <w:rFonts w:ascii="Arial" w:hAnsi="Arial" w:cs="Arial"/>
          <w:lang w:val="es-MX"/>
        </w:rPr>
      </w:pPr>
      <w:r w:rsidRPr="00520A7E">
        <w:rPr>
          <w:rFonts w:ascii="Arial" w:hAnsi="Arial" w:cs="Arial"/>
          <w:lang w:val="es-MX"/>
        </w:rPr>
        <w:t xml:space="preserve">La histología ósea concede una </w:t>
      </w:r>
      <w:r w:rsidR="00CA27A8">
        <w:rPr>
          <w:rFonts w:ascii="Arial" w:hAnsi="Arial" w:cs="Arial"/>
          <w:lang w:val="es-MX"/>
        </w:rPr>
        <w:t>visión sustancial de</w:t>
      </w:r>
      <w:r w:rsidRPr="00520A7E">
        <w:rPr>
          <w:rFonts w:ascii="Arial" w:hAnsi="Arial" w:cs="Arial"/>
          <w:lang w:val="es-MX"/>
        </w:rPr>
        <w:t>l crecimiento y biolog</w:t>
      </w:r>
      <w:r>
        <w:rPr>
          <w:rFonts w:ascii="Arial" w:hAnsi="Arial" w:cs="Arial"/>
          <w:lang w:val="es-MX"/>
        </w:rPr>
        <w:t xml:space="preserve">ía de los vertebrados fósiles. Muchos de los mayores </w:t>
      </w:r>
      <w:proofErr w:type="spellStart"/>
      <w:r>
        <w:rPr>
          <w:rFonts w:ascii="Arial" w:hAnsi="Arial" w:cs="Arial"/>
          <w:lang w:val="es-MX"/>
        </w:rPr>
        <w:t>clados</w:t>
      </w:r>
      <w:proofErr w:type="spellEnd"/>
      <w:r>
        <w:rPr>
          <w:rFonts w:ascii="Arial" w:hAnsi="Arial" w:cs="Arial"/>
          <w:lang w:val="es-MX"/>
        </w:rPr>
        <w:t xml:space="preserve"> de dinosaurios no </w:t>
      </w:r>
      <w:proofErr w:type="spellStart"/>
      <w:r>
        <w:rPr>
          <w:rFonts w:ascii="Arial" w:hAnsi="Arial" w:cs="Arial"/>
          <w:lang w:val="es-MX"/>
        </w:rPr>
        <w:t>avianos</w:t>
      </w:r>
      <w:proofErr w:type="spellEnd"/>
      <w:r>
        <w:rPr>
          <w:rFonts w:ascii="Arial" w:hAnsi="Arial" w:cs="Arial"/>
          <w:lang w:val="es-MX"/>
        </w:rPr>
        <w:t xml:space="preserve"> han sido extensivamente muestreados para datos de osteología ósea permitiendo la reconstrucción de su crecimiento  así como una evaluación de la evolución de sus cambios de crecimiento a lo largo de su filogenia. S</w:t>
      </w:r>
      <w:r w:rsidR="00CA27A8">
        <w:rPr>
          <w:rFonts w:ascii="Arial" w:hAnsi="Arial" w:cs="Arial"/>
          <w:lang w:val="es-MX"/>
        </w:rPr>
        <w:t xml:space="preserve">in embargo, los </w:t>
      </w:r>
      <w:proofErr w:type="spellStart"/>
      <w:r w:rsidR="00CA27A8">
        <w:rPr>
          <w:rFonts w:ascii="Arial" w:hAnsi="Arial" w:cs="Arial"/>
          <w:lang w:val="es-MX"/>
        </w:rPr>
        <w:t>ceratópsidos</w:t>
      </w:r>
      <w:proofErr w:type="spellEnd"/>
      <w:r w:rsidR="00CA27A8">
        <w:rPr>
          <w:rFonts w:ascii="Arial" w:hAnsi="Arial" w:cs="Arial"/>
          <w:lang w:val="es-MX"/>
        </w:rPr>
        <w:t xml:space="preserve"> están</w:t>
      </w:r>
      <w:r>
        <w:rPr>
          <w:rFonts w:ascii="Arial" w:hAnsi="Arial" w:cs="Arial"/>
          <w:lang w:val="es-MX"/>
        </w:rPr>
        <w:t xml:space="preserve"> pobremente representados en </w:t>
      </w:r>
      <w:r w:rsidR="00CA27A8">
        <w:rPr>
          <w:rFonts w:ascii="Arial" w:hAnsi="Arial" w:cs="Arial"/>
          <w:lang w:val="es-MX"/>
        </w:rPr>
        <w:t xml:space="preserve">los </w:t>
      </w:r>
      <w:r>
        <w:rPr>
          <w:rFonts w:ascii="Arial" w:hAnsi="Arial" w:cs="Arial"/>
          <w:lang w:val="es-MX"/>
        </w:rPr>
        <w:t xml:space="preserve">estudios histológicos, </w:t>
      </w:r>
      <w:r w:rsidR="00C56A33">
        <w:rPr>
          <w:rFonts w:ascii="Arial" w:hAnsi="Arial" w:cs="Arial"/>
          <w:lang w:val="es-MX"/>
        </w:rPr>
        <w:t xml:space="preserve">y </w:t>
      </w:r>
      <w:r>
        <w:rPr>
          <w:rFonts w:ascii="Arial" w:hAnsi="Arial" w:cs="Arial"/>
          <w:lang w:val="es-MX"/>
        </w:rPr>
        <w:t xml:space="preserve">los </w:t>
      </w:r>
      <w:proofErr w:type="spellStart"/>
      <w:r>
        <w:rPr>
          <w:rFonts w:ascii="Arial" w:hAnsi="Arial" w:cs="Arial"/>
          <w:lang w:val="es-MX"/>
        </w:rPr>
        <w:t>taxa</w:t>
      </w:r>
      <w:proofErr w:type="spellEnd"/>
      <w:r>
        <w:rPr>
          <w:rFonts w:ascii="Arial" w:hAnsi="Arial" w:cs="Arial"/>
          <w:lang w:val="es-MX"/>
        </w:rPr>
        <w:t xml:space="preserve"> </w:t>
      </w:r>
      <w:r w:rsidR="00C56A33">
        <w:rPr>
          <w:rFonts w:ascii="Arial" w:hAnsi="Arial" w:cs="Arial"/>
          <w:lang w:val="es-MX"/>
        </w:rPr>
        <w:t>analizados</w:t>
      </w:r>
      <w:r>
        <w:rPr>
          <w:rFonts w:ascii="Arial" w:hAnsi="Arial" w:cs="Arial"/>
          <w:lang w:val="es-MX"/>
        </w:rPr>
        <w:t xml:space="preserve"> han sido muestreados de manera desigual </w:t>
      </w:r>
      <w:r w:rsidR="00C56A33">
        <w:rPr>
          <w:rFonts w:ascii="Arial" w:hAnsi="Arial" w:cs="Arial"/>
          <w:lang w:val="es-MX"/>
        </w:rPr>
        <w:t>(</w:t>
      </w:r>
      <w:r>
        <w:rPr>
          <w:rFonts w:ascii="Arial" w:hAnsi="Arial" w:cs="Arial"/>
          <w:lang w:val="es-MX"/>
        </w:rPr>
        <w:t>filogenéticamente</w:t>
      </w:r>
      <w:r w:rsidR="00C56A33">
        <w:rPr>
          <w:rFonts w:ascii="Arial" w:hAnsi="Arial" w:cs="Arial"/>
          <w:lang w:val="es-MX"/>
        </w:rPr>
        <w:t xml:space="preserve"> hablando)</w:t>
      </w:r>
      <w:r>
        <w:rPr>
          <w:rFonts w:ascii="Arial" w:hAnsi="Arial" w:cs="Arial"/>
          <w:lang w:val="es-MX"/>
        </w:rPr>
        <w:t xml:space="preserve"> con formas basales como </w:t>
      </w:r>
      <w:proofErr w:type="spellStart"/>
      <w:r w:rsidRPr="004E2C6C">
        <w:rPr>
          <w:rFonts w:ascii="Arial" w:hAnsi="Arial" w:cs="Arial"/>
          <w:i/>
          <w:lang w:val="es-MX"/>
        </w:rPr>
        <w:t>Psittacosaurus</w:t>
      </w:r>
      <w:proofErr w:type="spellEnd"/>
      <w:r>
        <w:rPr>
          <w:rFonts w:ascii="Arial" w:hAnsi="Arial" w:cs="Arial"/>
          <w:lang w:val="es-MX"/>
        </w:rPr>
        <w:t xml:space="preserve"> y formas altamente derivadas. </w:t>
      </w:r>
      <w:r w:rsidR="00C56A33">
        <w:rPr>
          <w:rFonts w:ascii="Arial" w:hAnsi="Arial" w:cs="Arial"/>
          <w:lang w:val="es-MX"/>
        </w:rPr>
        <w:t xml:space="preserve">Con el objetivo de proporcionar información que ayude a complementar los estudios de </w:t>
      </w:r>
      <w:proofErr w:type="spellStart"/>
      <w:r w:rsidR="00C56A33">
        <w:rPr>
          <w:rFonts w:ascii="Arial" w:hAnsi="Arial" w:cs="Arial"/>
          <w:lang w:val="es-MX"/>
        </w:rPr>
        <w:t>ceratópsidos</w:t>
      </w:r>
      <w:proofErr w:type="spellEnd"/>
      <w:r>
        <w:rPr>
          <w:rFonts w:ascii="Arial" w:hAnsi="Arial" w:cs="Arial"/>
          <w:lang w:val="es-MX"/>
        </w:rPr>
        <w:t xml:space="preserve">, se ha muestreado histológicamente a </w:t>
      </w:r>
      <w:proofErr w:type="spellStart"/>
      <w:r w:rsidRPr="004E2C6C">
        <w:rPr>
          <w:rFonts w:ascii="Arial" w:hAnsi="Arial" w:cs="Arial"/>
          <w:i/>
          <w:lang w:val="es-MX"/>
        </w:rPr>
        <w:t>Yehuecauhceratops</w:t>
      </w:r>
      <w:proofErr w:type="spellEnd"/>
      <w:r w:rsidR="00D84639">
        <w:rPr>
          <w:rFonts w:ascii="Arial" w:hAnsi="Arial" w:cs="Arial"/>
          <w:lang w:val="es-MX"/>
        </w:rPr>
        <w:t>, género</w:t>
      </w:r>
      <w:r>
        <w:rPr>
          <w:rFonts w:ascii="Arial" w:hAnsi="Arial" w:cs="Arial"/>
          <w:lang w:val="es-MX"/>
        </w:rPr>
        <w:t xml:space="preserve"> del norte de México</w:t>
      </w:r>
      <w:r w:rsidR="00D84639">
        <w:rPr>
          <w:rFonts w:ascii="Arial" w:hAnsi="Arial" w:cs="Arial"/>
          <w:lang w:val="es-MX"/>
        </w:rPr>
        <w:t xml:space="preserve">, considerado un </w:t>
      </w:r>
      <w:proofErr w:type="spellStart"/>
      <w:r w:rsidR="00D84639">
        <w:rPr>
          <w:rFonts w:ascii="Arial" w:hAnsi="Arial" w:cs="Arial"/>
          <w:lang w:val="es-MX"/>
        </w:rPr>
        <w:t>centrosaurino</w:t>
      </w:r>
      <w:proofErr w:type="spellEnd"/>
      <w:r w:rsidR="00D84639">
        <w:rPr>
          <w:rFonts w:ascii="Arial" w:hAnsi="Arial" w:cs="Arial"/>
          <w:lang w:val="es-MX"/>
        </w:rPr>
        <w:t xml:space="preserve"> basal</w:t>
      </w:r>
      <w:r>
        <w:rPr>
          <w:rFonts w:ascii="Arial" w:hAnsi="Arial" w:cs="Arial"/>
          <w:lang w:val="es-MX"/>
        </w:rPr>
        <w:t xml:space="preserve"> de tamaño mediano</w:t>
      </w:r>
      <w:r w:rsidR="00D84639">
        <w:rPr>
          <w:rFonts w:ascii="Arial" w:hAnsi="Arial" w:cs="Arial"/>
          <w:lang w:val="es-MX"/>
        </w:rPr>
        <w:t xml:space="preserve">. Este </w:t>
      </w:r>
      <w:proofErr w:type="spellStart"/>
      <w:r w:rsidR="00D84639">
        <w:rPr>
          <w:rFonts w:ascii="Arial" w:hAnsi="Arial" w:cs="Arial"/>
          <w:lang w:val="es-MX"/>
        </w:rPr>
        <w:t>centrosaurino</w:t>
      </w:r>
      <w:proofErr w:type="spellEnd"/>
      <w:r w:rsidR="00D84639">
        <w:rPr>
          <w:rFonts w:ascii="Arial" w:hAnsi="Arial" w:cs="Arial"/>
          <w:lang w:val="es-MX"/>
        </w:rPr>
        <w:t xml:space="preserve"> basal presenta un mosaico de caracteres de crecimiento</w:t>
      </w:r>
      <w:r>
        <w:rPr>
          <w:rFonts w:ascii="Arial" w:hAnsi="Arial" w:cs="Arial"/>
          <w:lang w:val="es-MX"/>
        </w:rPr>
        <w:t xml:space="preserve"> intermedio entre aquellos observados en </w:t>
      </w:r>
      <w:proofErr w:type="spellStart"/>
      <w:r>
        <w:rPr>
          <w:rFonts w:ascii="Arial" w:hAnsi="Arial" w:cs="Arial"/>
          <w:lang w:val="es-MX"/>
        </w:rPr>
        <w:t>ceratópsidos</w:t>
      </w:r>
      <w:proofErr w:type="spellEnd"/>
      <w:r>
        <w:rPr>
          <w:rFonts w:ascii="Arial" w:hAnsi="Arial" w:cs="Arial"/>
          <w:lang w:val="es-MX"/>
        </w:rPr>
        <w:t xml:space="preserve"> basales y </w:t>
      </w:r>
      <w:proofErr w:type="spellStart"/>
      <w:r>
        <w:rPr>
          <w:rFonts w:ascii="Arial" w:hAnsi="Arial" w:cs="Arial"/>
          <w:lang w:val="es-MX"/>
        </w:rPr>
        <w:t>centrosaurinos</w:t>
      </w:r>
      <w:proofErr w:type="spellEnd"/>
      <w:r>
        <w:rPr>
          <w:rFonts w:ascii="Arial" w:hAnsi="Arial" w:cs="Arial"/>
          <w:lang w:val="es-MX"/>
        </w:rPr>
        <w:t xml:space="preserve"> más derivados. Además, </w:t>
      </w:r>
      <w:proofErr w:type="spellStart"/>
      <w:r w:rsidR="00753936">
        <w:rPr>
          <w:rFonts w:ascii="Arial" w:hAnsi="Arial" w:cs="Arial"/>
          <w:i/>
          <w:lang w:val="es-MX"/>
        </w:rPr>
        <w:t>Yehu</w:t>
      </w:r>
      <w:r w:rsidRPr="004E2C6C">
        <w:rPr>
          <w:rFonts w:ascii="Arial" w:hAnsi="Arial" w:cs="Arial"/>
          <w:i/>
          <w:lang w:val="es-MX"/>
        </w:rPr>
        <w:t>ecauhceratops</w:t>
      </w:r>
      <w:proofErr w:type="spellEnd"/>
      <w:r>
        <w:rPr>
          <w:rFonts w:ascii="Arial" w:hAnsi="Arial" w:cs="Arial"/>
          <w:lang w:val="es-MX"/>
        </w:rPr>
        <w:t xml:space="preserve"> presenta un gran número de líneas de crecimiento detenido </w:t>
      </w:r>
      <w:r w:rsidR="00753936">
        <w:rPr>
          <w:rFonts w:ascii="Arial" w:hAnsi="Arial" w:cs="Arial"/>
          <w:lang w:val="es-MX"/>
        </w:rPr>
        <w:t xml:space="preserve">como las presentadas en </w:t>
      </w:r>
      <w:proofErr w:type="spellStart"/>
      <w:r w:rsidR="00753936">
        <w:rPr>
          <w:rFonts w:ascii="Arial" w:hAnsi="Arial" w:cs="Arial"/>
          <w:i/>
          <w:lang w:val="es-MX"/>
        </w:rPr>
        <w:t>Avaceratops</w:t>
      </w:r>
      <w:proofErr w:type="spellEnd"/>
      <w:r w:rsidR="00753936">
        <w:rPr>
          <w:rFonts w:ascii="Arial" w:hAnsi="Arial" w:cs="Arial"/>
          <w:i/>
          <w:lang w:val="es-MX"/>
        </w:rPr>
        <w:t>,</w:t>
      </w:r>
      <w:r>
        <w:rPr>
          <w:rFonts w:ascii="Arial" w:hAnsi="Arial" w:cs="Arial"/>
          <w:lang w:val="es-MX"/>
        </w:rPr>
        <w:t xml:space="preserve"> </w:t>
      </w:r>
      <w:r w:rsidR="00A71EBB">
        <w:rPr>
          <w:rFonts w:ascii="Arial" w:hAnsi="Arial" w:cs="Arial"/>
          <w:lang w:val="es-MX"/>
        </w:rPr>
        <w:t>sugiriendo</w:t>
      </w:r>
      <w:r>
        <w:rPr>
          <w:rFonts w:ascii="Arial" w:hAnsi="Arial" w:cs="Arial"/>
          <w:lang w:val="es-MX"/>
        </w:rPr>
        <w:t xml:space="preserve"> debió ser el resultado de la filogenia más que la geografía. Es necesario que se realicen más investigaciones muestreando </w:t>
      </w:r>
      <w:proofErr w:type="spellStart"/>
      <w:r>
        <w:rPr>
          <w:rFonts w:ascii="Arial" w:hAnsi="Arial" w:cs="Arial"/>
          <w:lang w:val="es-MX"/>
        </w:rPr>
        <w:t>ceratópsidos</w:t>
      </w:r>
      <w:proofErr w:type="spellEnd"/>
      <w:r>
        <w:rPr>
          <w:rFonts w:ascii="Arial" w:hAnsi="Arial" w:cs="Arial"/>
          <w:lang w:val="es-MX"/>
        </w:rPr>
        <w:t xml:space="preserve"> adicionales para dilucidar las tendencias de crecimiento entre los diversos </w:t>
      </w:r>
      <w:proofErr w:type="spellStart"/>
      <w:r>
        <w:rPr>
          <w:rFonts w:ascii="Arial" w:hAnsi="Arial" w:cs="Arial"/>
          <w:lang w:val="es-MX"/>
        </w:rPr>
        <w:t>taxa</w:t>
      </w:r>
      <w:proofErr w:type="spellEnd"/>
      <w:r>
        <w:rPr>
          <w:rFonts w:ascii="Arial" w:hAnsi="Arial" w:cs="Arial"/>
          <w:lang w:val="es-MX"/>
        </w:rPr>
        <w:t xml:space="preserve"> y a lo largo de la fi</w:t>
      </w:r>
      <w:bookmarkStart w:id="0" w:name="_GoBack"/>
      <w:bookmarkEnd w:id="0"/>
      <w:r>
        <w:rPr>
          <w:rFonts w:ascii="Arial" w:hAnsi="Arial" w:cs="Arial"/>
          <w:lang w:val="es-MX"/>
        </w:rPr>
        <w:t xml:space="preserve">logenia de los </w:t>
      </w:r>
      <w:proofErr w:type="spellStart"/>
      <w:r>
        <w:rPr>
          <w:rFonts w:ascii="Arial" w:hAnsi="Arial" w:cs="Arial"/>
          <w:lang w:val="es-MX"/>
        </w:rPr>
        <w:t>cera</w:t>
      </w:r>
      <w:r w:rsidR="005A55A2">
        <w:rPr>
          <w:rFonts w:ascii="Arial" w:hAnsi="Arial" w:cs="Arial"/>
          <w:lang w:val="es-MX"/>
        </w:rPr>
        <w:t>t</w:t>
      </w:r>
      <w:r>
        <w:rPr>
          <w:rFonts w:ascii="Arial" w:hAnsi="Arial" w:cs="Arial"/>
          <w:lang w:val="es-MX"/>
        </w:rPr>
        <w:t>ópsidos</w:t>
      </w:r>
      <w:proofErr w:type="spellEnd"/>
      <w:r>
        <w:rPr>
          <w:rFonts w:ascii="Arial" w:hAnsi="Arial" w:cs="Arial"/>
          <w:lang w:val="es-MX"/>
        </w:rPr>
        <w:t>.</w:t>
      </w:r>
    </w:p>
    <w:sectPr w:rsidR="00473F65" w:rsidRPr="00D700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0F"/>
    <w:rsid w:val="00473F65"/>
    <w:rsid w:val="005A55A2"/>
    <w:rsid w:val="00753936"/>
    <w:rsid w:val="00A71EBB"/>
    <w:rsid w:val="00C56A33"/>
    <w:rsid w:val="00C95589"/>
    <w:rsid w:val="00CA27A8"/>
    <w:rsid w:val="00D7000F"/>
    <w:rsid w:val="00D8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0F"/>
    <w:pPr>
      <w:spacing w:after="0" w:line="240" w:lineRule="auto"/>
    </w:pPr>
    <w:rPr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000F"/>
    <w:pPr>
      <w:spacing w:after="0" w:line="240" w:lineRule="auto"/>
    </w:pPr>
    <w:rPr>
      <w:sz w:val="24"/>
      <w:szCs w:val="24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254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HECTOR</dc:creator>
  <cp:lastModifiedBy>Mauricio Molina</cp:lastModifiedBy>
  <cp:revision>3</cp:revision>
  <dcterms:created xsi:type="dcterms:W3CDTF">2018-10-08T14:10:00Z</dcterms:created>
  <dcterms:modified xsi:type="dcterms:W3CDTF">2018-11-05T17:39:00Z</dcterms:modified>
</cp:coreProperties>
</file>